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5"/>
      </w:tblGrid>
      <w:tr w:rsidR="003A14F3" w14:paraId="07A0F395" w14:textId="77777777" w:rsidTr="00A04E31">
        <w:trPr>
          <w:cantSplit/>
          <w:trHeight w:val="1704"/>
          <w:jc w:val="center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14:paraId="3880F16E" w14:textId="77777777" w:rsidR="003A14F3" w:rsidRDefault="003A14F3" w:rsidP="00687EB6">
            <w:pPr>
              <w:pStyle w:val="1"/>
              <w:spacing w:line="360" w:lineRule="auto"/>
              <w:jc w:val="center"/>
              <w:rPr>
                <w:lang w:val="uk-UA"/>
              </w:rPr>
            </w:pPr>
            <w:r>
              <w:object w:dxaOrig="799" w:dyaOrig="1070" w14:anchorId="1A5AFC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8pt;height:44.4pt" o:ole="" o:preferrelative="f" fillcolor="window">
                  <v:imagedata r:id="rId5" o:title=""/>
                  <o:lock v:ext="edit" aspectratio="f"/>
                </v:shape>
                <o:OLEObject Type="Embed" ProgID="Word.Picture.8" ShapeID="_x0000_i1025" DrawAspect="Content" ObjectID="_1790429646" r:id="rId6"/>
              </w:object>
            </w:r>
          </w:p>
          <w:p w14:paraId="45BACE0B" w14:textId="77777777" w:rsidR="003A14F3" w:rsidRDefault="003A14F3" w:rsidP="00687EB6">
            <w:pPr>
              <w:pStyle w:val="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СМІЛЯНСЬКА ЗАГАЛЬНООСВІТНЯ ШКОЛА І-ІІІ СТУПЕНІВ №7</w:t>
            </w:r>
          </w:p>
          <w:p w14:paraId="2A7F67F8" w14:textId="77777777" w:rsidR="003A14F3" w:rsidRDefault="003A14F3" w:rsidP="00687EB6">
            <w:pPr>
              <w:pStyle w:val="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СМІЛЯНСЬКОЇ МІСЬКОЇ РАДИ ЧЕРКАСЬКОЇ ОБЛАСТІ</w:t>
            </w:r>
          </w:p>
          <w:p w14:paraId="74C4651D" w14:textId="77777777" w:rsidR="003A14F3" w:rsidRDefault="003A14F3" w:rsidP="00687EB6">
            <w:pPr>
              <w:pStyle w:val="1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Б. Хмельницького 51а, м. Сміла, Черкаська область, 20706</w:t>
            </w:r>
          </w:p>
          <w:p w14:paraId="2D680970" w14:textId="77777777" w:rsidR="003A14F3" w:rsidRDefault="003A14F3" w:rsidP="00687EB6">
            <w:pPr>
              <w:pStyle w:val="1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тел. (04733) 2-88-81 </w:t>
            </w:r>
            <w:r>
              <w:rPr>
                <w:szCs w:val="28"/>
                <w:lang w:val="en-US"/>
              </w:rPr>
              <w:t xml:space="preserve">email: </w:t>
            </w:r>
            <w:hyperlink r:id="rId7" w:history="1">
              <w:r>
                <w:rPr>
                  <w:rStyle w:val="a3"/>
                  <w:szCs w:val="28"/>
                  <w:lang w:val="en-US"/>
                </w:rPr>
                <w:t>school7knj@ukr.net</w:t>
              </w:r>
            </w:hyperlink>
            <w:r>
              <w:rPr>
                <w:szCs w:val="28"/>
                <w:lang w:val="uk-UA"/>
              </w:rPr>
              <w:t>, код № 21380722</w:t>
            </w:r>
          </w:p>
          <w:p w14:paraId="0B3EE9EE" w14:textId="77777777" w:rsidR="003A14F3" w:rsidRDefault="003A14F3" w:rsidP="00687EB6">
            <w:pPr>
              <w:pStyle w:val="1"/>
              <w:spacing w:line="360" w:lineRule="auto"/>
              <w:jc w:val="center"/>
              <w:rPr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943F57" wp14:editId="654ECBD6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24765</wp:posOffset>
                      </wp:positionV>
                      <wp:extent cx="6126480" cy="0"/>
                      <wp:effectExtent l="31115" t="28575" r="33655" b="285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648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CDB3A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1.95pt" to="478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</w:p>
        </w:tc>
      </w:tr>
    </w:tbl>
    <w:p w14:paraId="44AD3D5F" w14:textId="77777777" w:rsidR="003A14F3" w:rsidRPr="006B77C9" w:rsidRDefault="003A14F3" w:rsidP="003A14F3">
      <w:pPr>
        <w:pStyle w:val="a6"/>
        <w:spacing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B77C9">
        <w:rPr>
          <w:rFonts w:ascii="Times New Roman" w:hAnsi="Times New Roman"/>
          <w:b/>
          <w:color w:val="auto"/>
          <w:sz w:val="28"/>
          <w:szCs w:val="28"/>
          <w:lang w:eastAsia="uk-UA"/>
        </w:rPr>
        <w:t>План заходів</w:t>
      </w:r>
      <w:r w:rsidRPr="006B77C9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6B77C9">
        <w:rPr>
          <w:rFonts w:ascii="Times New Roman" w:hAnsi="Times New Roman"/>
          <w:b/>
          <w:color w:val="auto"/>
          <w:sz w:val="28"/>
          <w:szCs w:val="28"/>
          <w:lang w:eastAsia="uk-UA"/>
        </w:rPr>
        <w:t>з організації та атестації</w:t>
      </w:r>
      <w:r w:rsidRPr="006B77C9">
        <w:rPr>
          <w:rFonts w:ascii="Times New Roman" w:hAnsi="Times New Roman"/>
          <w:b/>
          <w:color w:val="auto"/>
          <w:sz w:val="28"/>
          <w:szCs w:val="28"/>
        </w:rPr>
        <w:t xml:space="preserve">  </w:t>
      </w:r>
    </w:p>
    <w:p w14:paraId="45183FBA" w14:textId="0871EE0A" w:rsidR="003A14F3" w:rsidRPr="006B77C9" w:rsidRDefault="003A14F3" w:rsidP="003A14F3">
      <w:pPr>
        <w:pStyle w:val="a6"/>
        <w:spacing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B77C9">
        <w:rPr>
          <w:rFonts w:ascii="Times New Roman" w:hAnsi="Times New Roman"/>
          <w:b/>
          <w:color w:val="auto"/>
          <w:sz w:val="28"/>
          <w:szCs w:val="28"/>
          <w:lang w:eastAsia="uk-UA"/>
        </w:rPr>
        <w:t>педагогічних працівників в 20</w:t>
      </w:r>
      <w:r w:rsidRPr="006B77C9">
        <w:rPr>
          <w:rFonts w:ascii="Times New Roman" w:hAnsi="Times New Roman"/>
          <w:b/>
          <w:color w:val="auto"/>
          <w:sz w:val="28"/>
          <w:szCs w:val="28"/>
          <w:lang w:val="ru-RU" w:eastAsia="uk-UA"/>
        </w:rPr>
        <w:t>2</w:t>
      </w:r>
      <w:r w:rsidR="00E371F7">
        <w:rPr>
          <w:rFonts w:ascii="Times New Roman" w:hAnsi="Times New Roman"/>
          <w:b/>
          <w:color w:val="auto"/>
          <w:sz w:val="28"/>
          <w:szCs w:val="28"/>
          <w:lang w:val="ru-RU" w:eastAsia="uk-UA"/>
        </w:rPr>
        <w:t>4</w:t>
      </w:r>
      <w:r w:rsidRPr="006B77C9">
        <w:rPr>
          <w:rFonts w:ascii="Times New Roman" w:hAnsi="Times New Roman"/>
          <w:b/>
          <w:color w:val="auto"/>
          <w:sz w:val="28"/>
          <w:szCs w:val="28"/>
          <w:lang w:eastAsia="uk-UA"/>
        </w:rPr>
        <w:t>-20</w:t>
      </w:r>
      <w:r w:rsidRPr="006B77C9">
        <w:rPr>
          <w:rFonts w:ascii="Times New Roman" w:hAnsi="Times New Roman"/>
          <w:b/>
          <w:color w:val="auto"/>
          <w:sz w:val="28"/>
          <w:szCs w:val="28"/>
          <w:lang w:val="ru-RU" w:eastAsia="uk-UA"/>
        </w:rPr>
        <w:t>2</w:t>
      </w:r>
      <w:r w:rsidR="00E371F7">
        <w:rPr>
          <w:rFonts w:ascii="Times New Roman" w:hAnsi="Times New Roman"/>
          <w:b/>
          <w:color w:val="auto"/>
          <w:sz w:val="28"/>
          <w:szCs w:val="28"/>
          <w:lang w:val="ru-RU" w:eastAsia="uk-UA"/>
        </w:rPr>
        <w:t>5</w:t>
      </w:r>
      <w:r w:rsidRPr="006B77C9">
        <w:rPr>
          <w:rFonts w:ascii="Times New Roman" w:hAnsi="Times New Roman"/>
          <w:b/>
          <w:color w:val="auto"/>
          <w:sz w:val="28"/>
          <w:szCs w:val="28"/>
          <w:lang w:eastAsia="uk-UA"/>
        </w:rPr>
        <w:t xml:space="preserve"> навчальному році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"/>
        <w:gridCol w:w="1687"/>
        <w:gridCol w:w="4395"/>
        <w:gridCol w:w="1528"/>
        <w:gridCol w:w="1732"/>
      </w:tblGrid>
      <w:tr w:rsidR="003A14F3" w:rsidRPr="00FC03E8" w14:paraId="27D418E2" w14:textId="77777777" w:rsidTr="003F6311">
        <w:tc>
          <w:tcPr>
            <w:tcW w:w="581" w:type="dxa"/>
          </w:tcPr>
          <w:p w14:paraId="4E5190B8" w14:textId="77777777" w:rsidR="003A14F3" w:rsidRPr="00FC03E8" w:rsidRDefault="003A14F3" w:rsidP="00687EB6">
            <w:pPr>
              <w:jc w:val="center"/>
              <w:rPr>
                <w:b/>
                <w:sz w:val="24"/>
                <w:szCs w:val="24"/>
              </w:rPr>
            </w:pPr>
            <w:r w:rsidRPr="00FC03E8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1687" w:type="dxa"/>
          </w:tcPr>
          <w:p w14:paraId="2A29CDFE" w14:textId="77777777" w:rsidR="003A14F3" w:rsidRPr="00FC03E8" w:rsidRDefault="003A14F3" w:rsidP="00687EB6">
            <w:pPr>
              <w:jc w:val="center"/>
              <w:rPr>
                <w:b/>
                <w:sz w:val="24"/>
                <w:szCs w:val="24"/>
              </w:rPr>
            </w:pPr>
            <w:r w:rsidRPr="00FC03E8">
              <w:rPr>
                <w:b/>
                <w:sz w:val="24"/>
                <w:szCs w:val="24"/>
              </w:rPr>
              <w:t>Етапи роботи</w:t>
            </w:r>
          </w:p>
        </w:tc>
        <w:tc>
          <w:tcPr>
            <w:tcW w:w="4395" w:type="dxa"/>
          </w:tcPr>
          <w:p w14:paraId="20D05960" w14:textId="77777777" w:rsidR="003A14F3" w:rsidRPr="00FC03E8" w:rsidRDefault="003A14F3" w:rsidP="00687EB6">
            <w:pPr>
              <w:jc w:val="center"/>
              <w:rPr>
                <w:b/>
                <w:sz w:val="24"/>
                <w:szCs w:val="24"/>
              </w:rPr>
            </w:pPr>
            <w:r w:rsidRPr="00FC03E8">
              <w:rPr>
                <w:b/>
                <w:sz w:val="24"/>
                <w:szCs w:val="24"/>
              </w:rPr>
              <w:t>Зміст</w:t>
            </w:r>
          </w:p>
        </w:tc>
        <w:tc>
          <w:tcPr>
            <w:tcW w:w="1528" w:type="dxa"/>
          </w:tcPr>
          <w:p w14:paraId="74017204" w14:textId="77777777" w:rsidR="003A14F3" w:rsidRPr="00FC03E8" w:rsidRDefault="003A14F3" w:rsidP="00687EB6">
            <w:pPr>
              <w:jc w:val="center"/>
              <w:rPr>
                <w:b/>
                <w:sz w:val="24"/>
                <w:szCs w:val="24"/>
              </w:rPr>
            </w:pPr>
            <w:r w:rsidRPr="00FC03E8">
              <w:rPr>
                <w:b/>
                <w:sz w:val="24"/>
                <w:szCs w:val="24"/>
              </w:rPr>
              <w:t>Місяць проведення</w:t>
            </w:r>
          </w:p>
        </w:tc>
        <w:tc>
          <w:tcPr>
            <w:tcW w:w="1732" w:type="dxa"/>
          </w:tcPr>
          <w:p w14:paraId="768001DB" w14:textId="77777777" w:rsidR="003A14F3" w:rsidRPr="00FC03E8" w:rsidRDefault="003A14F3" w:rsidP="00687EB6">
            <w:pPr>
              <w:jc w:val="center"/>
              <w:rPr>
                <w:b/>
                <w:sz w:val="24"/>
                <w:szCs w:val="24"/>
              </w:rPr>
            </w:pPr>
            <w:r w:rsidRPr="00FC03E8">
              <w:rPr>
                <w:b/>
                <w:sz w:val="24"/>
                <w:szCs w:val="24"/>
              </w:rPr>
              <w:t>Відповідальні</w:t>
            </w:r>
          </w:p>
        </w:tc>
      </w:tr>
      <w:tr w:rsidR="003A14F3" w:rsidRPr="00FC03E8" w14:paraId="14E448FF" w14:textId="77777777" w:rsidTr="003F6311">
        <w:trPr>
          <w:trHeight w:val="3428"/>
        </w:trPr>
        <w:tc>
          <w:tcPr>
            <w:tcW w:w="581" w:type="dxa"/>
          </w:tcPr>
          <w:p w14:paraId="0ECB665A" w14:textId="77777777" w:rsidR="003A14F3" w:rsidRPr="00FC03E8" w:rsidRDefault="003A14F3" w:rsidP="00687EB6">
            <w:pPr>
              <w:rPr>
                <w:b/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1</w:t>
            </w:r>
          </w:p>
        </w:tc>
        <w:tc>
          <w:tcPr>
            <w:tcW w:w="1687" w:type="dxa"/>
          </w:tcPr>
          <w:p w14:paraId="2C2252C7" w14:textId="77777777" w:rsidR="003A14F3" w:rsidRPr="00FC03E8" w:rsidRDefault="003A14F3" w:rsidP="00687EB6">
            <w:pPr>
              <w:jc w:val="center"/>
              <w:rPr>
                <w:b/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Підготовчий етап</w:t>
            </w:r>
          </w:p>
        </w:tc>
        <w:tc>
          <w:tcPr>
            <w:tcW w:w="4395" w:type="dxa"/>
          </w:tcPr>
          <w:p w14:paraId="3BCE6C18" w14:textId="77777777" w:rsidR="003A14F3" w:rsidRPr="00FC03E8" w:rsidRDefault="003A14F3" w:rsidP="003A14F3">
            <w:pPr>
              <w:numPr>
                <w:ilvl w:val="0"/>
                <w:numId w:val="3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Коригування перспективного плану атестації педагогічних працівників.</w:t>
            </w:r>
          </w:p>
          <w:p w14:paraId="7915995A" w14:textId="77777777" w:rsidR="003A14F3" w:rsidRPr="00FC03E8" w:rsidRDefault="003A14F3" w:rsidP="003A14F3">
            <w:pPr>
              <w:numPr>
                <w:ilvl w:val="0"/>
                <w:numId w:val="3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FC03E8">
              <w:rPr>
                <w:sz w:val="24"/>
                <w:szCs w:val="24"/>
              </w:rPr>
              <w:t>Уточнення</w:t>
            </w:r>
            <w:proofErr w:type="spellEnd"/>
            <w:r w:rsidRPr="00FC03E8">
              <w:rPr>
                <w:sz w:val="24"/>
                <w:szCs w:val="24"/>
              </w:rPr>
              <w:t xml:space="preserve"> списку </w:t>
            </w:r>
            <w:proofErr w:type="spellStart"/>
            <w:r w:rsidRPr="00FC03E8">
              <w:rPr>
                <w:sz w:val="24"/>
                <w:szCs w:val="24"/>
              </w:rPr>
              <w:t>вчителів</w:t>
            </w:r>
            <w:proofErr w:type="spellEnd"/>
            <w:r w:rsidRPr="00FC03E8">
              <w:rPr>
                <w:sz w:val="24"/>
                <w:szCs w:val="24"/>
              </w:rPr>
              <w:t xml:space="preserve"> на </w:t>
            </w:r>
            <w:proofErr w:type="spellStart"/>
            <w:r w:rsidRPr="00FC03E8">
              <w:rPr>
                <w:sz w:val="24"/>
                <w:szCs w:val="24"/>
              </w:rPr>
              <w:t>атестацію</w:t>
            </w:r>
            <w:proofErr w:type="spellEnd"/>
            <w:r w:rsidRPr="00FC03E8">
              <w:rPr>
                <w:sz w:val="24"/>
                <w:szCs w:val="24"/>
              </w:rPr>
              <w:t xml:space="preserve"> </w:t>
            </w:r>
            <w:proofErr w:type="gramStart"/>
            <w:r w:rsidRPr="00FC03E8">
              <w:rPr>
                <w:sz w:val="24"/>
                <w:szCs w:val="24"/>
              </w:rPr>
              <w:t>у  202</w:t>
            </w:r>
            <w:r>
              <w:rPr>
                <w:sz w:val="24"/>
                <w:szCs w:val="24"/>
                <w:lang w:val="uk-UA"/>
              </w:rPr>
              <w:t>3</w:t>
            </w:r>
            <w:proofErr w:type="gramEnd"/>
            <w:r w:rsidR="00AB33EF" w:rsidRPr="00AB33EF">
              <w:rPr>
                <w:sz w:val="24"/>
                <w:szCs w:val="24"/>
              </w:rPr>
              <w:t>-</w:t>
            </w:r>
            <w:r w:rsidRPr="00FC03E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uk-UA"/>
              </w:rPr>
              <w:t>4</w:t>
            </w:r>
            <w:r w:rsidRPr="00FC03E8">
              <w:rPr>
                <w:sz w:val="24"/>
                <w:szCs w:val="24"/>
              </w:rPr>
              <w:t xml:space="preserve"> н. р.</w:t>
            </w:r>
          </w:p>
          <w:p w14:paraId="4CA8FA38" w14:textId="77777777" w:rsidR="003A14F3" w:rsidRPr="00FC03E8" w:rsidRDefault="003A14F3" w:rsidP="003A14F3">
            <w:pPr>
              <w:numPr>
                <w:ilvl w:val="0"/>
                <w:numId w:val="3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Розробка плану роботи атестаційної комісії</w:t>
            </w:r>
          </w:p>
          <w:p w14:paraId="09941F2C" w14:textId="77777777" w:rsidR="003A14F3" w:rsidRPr="00FC03E8" w:rsidRDefault="003A14F3" w:rsidP="003A14F3">
            <w:pPr>
              <w:numPr>
                <w:ilvl w:val="0"/>
                <w:numId w:val="3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Ознайомлення педагогічного колективу з нормативними документами з атестації педагогічних працівників.</w:t>
            </w:r>
          </w:p>
          <w:p w14:paraId="127C92E2" w14:textId="77777777" w:rsidR="003A14F3" w:rsidRPr="00FC03E8" w:rsidRDefault="003A14F3" w:rsidP="003A14F3">
            <w:pPr>
              <w:numPr>
                <w:ilvl w:val="0"/>
                <w:numId w:val="3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Наказ «Про створення атестаційної комісії в 202</w:t>
            </w:r>
            <w:r>
              <w:rPr>
                <w:sz w:val="24"/>
                <w:szCs w:val="24"/>
                <w:lang w:val="uk-UA"/>
              </w:rPr>
              <w:t>3</w:t>
            </w:r>
            <w:r w:rsidRPr="00FC03E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uk-UA"/>
              </w:rPr>
              <w:t>4</w:t>
            </w:r>
            <w:r w:rsidRPr="00FC03E8">
              <w:rPr>
                <w:sz w:val="24"/>
                <w:szCs w:val="24"/>
              </w:rPr>
              <w:t xml:space="preserve"> навчальному році».</w:t>
            </w:r>
          </w:p>
        </w:tc>
        <w:tc>
          <w:tcPr>
            <w:tcW w:w="1528" w:type="dxa"/>
            <w:vAlign w:val="center"/>
          </w:tcPr>
          <w:p w14:paraId="501BAEE8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</w:p>
          <w:p w14:paraId="5111ED12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До 10.09</w:t>
            </w:r>
          </w:p>
          <w:p w14:paraId="37C0AFDE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</w:p>
          <w:p w14:paraId="7627B9CD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</w:p>
          <w:p w14:paraId="6D0FEBB9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</w:p>
          <w:p w14:paraId="16D31AF6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</w:p>
          <w:p w14:paraId="3BBE017F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</w:p>
          <w:p w14:paraId="034C2C79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</w:p>
          <w:p w14:paraId="1C52CE70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</w:p>
          <w:p w14:paraId="2FC6662C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До 20.09</w:t>
            </w:r>
          </w:p>
        </w:tc>
        <w:tc>
          <w:tcPr>
            <w:tcW w:w="1732" w:type="dxa"/>
            <w:vAlign w:val="center"/>
          </w:tcPr>
          <w:p w14:paraId="694A7B67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Заступник</w:t>
            </w:r>
          </w:p>
          <w:p w14:paraId="696CFAF4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Директор</w:t>
            </w:r>
          </w:p>
        </w:tc>
      </w:tr>
      <w:tr w:rsidR="003A14F3" w:rsidRPr="00FC03E8" w14:paraId="22644821" w14:textId="77777777" w:rsidTr="003F6311">
        <w:trPr>
          <w:trHeight w:val="1607"/>
        </w:trPr>
        <w:tc>
          <w:tcPr>
            <w:tcW w:w="581" w:type="dxa"/>
          </w:tcPr>
          <w:p w14:paraId="14D116C3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2</w:t>
            </w:r>
          </w:p>
        </w:tc>
        <w:tc>
          <w:tcPr>
            <w:tcW w:w="1687" w:type="dxa"/>
          </w:tcPr>
          <w:p w14:paraId="3462EC31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Організаційний етап</w:t>
            </w:r>
          </w:p>
        </w:tc>
        <w:tc>
          <w:tcPr>
            <w:tcW w:w="4395" w:type="dxa"/>
          </w:tcPr>
          <w:p w14:paraId="520BD3DD" w14:textId="77777777" w:rsidR="003A14F3" w:rsidRPr="00FC03E8" w:rsidRDefault="003A14F3" w:rsidP="003A14F3">
            <w:pPr>
              <w:numPr>
                <w:ilvl w:val="0"/>
                <w:numId w:val="4"/>
              </w:numPr>
              <w:tabs>
                <w:tab w:val="clear" w:pos="72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Затвердження складу атестаційної комісії.</w:t>
            </w:r>
          </w:p>
          <w:p w14:paraId="2ACBAABD" w14:textId="77777777" w:rsidR="003A14F3" w:rsidRPr="00AB33EF" w:rsidRDefault="003A14F3" w:rsidP="00AB33EF">
            <w:pPr>
              <w:numPr>
                <w:ilvl w:val="0"/>
                <w:numId w:val="4"/>
              </w:numPr>
              <w:tabs>
                <w:tab w:val="clear" w:pos="72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proofErr w:type="spellStart"/>
            <w:r w:rsidRPr="00FC03E8">
              <w:rPr>
                <w:sz w:val="24"/>
                <w:szCs w:val="24"/>
              </w:rPr>
              <w:t>Затвердження</w:t>
            </w:r>
            <w:proofErr w:type="spellEnd"/>
            <w:r w:rsidRPr="00FC03E8">
              <w:rPr>
                <w:sz w:val="24"/>
                <w:szCs w:val="24"/>
              </w:rPr>
              <w:t xml:space="preserve"> списку </w:t>
            </w:r>
            <w:proofErr w:type="spellStart"/>
            <w:r w:rsidRPr="00FC03E8">
              <w:rPr>
                <w:sz w:val="24"/>
                <w:szCs w:val="24"/>
              </w:rPr>
              <w:t>вчителів</w:t>
            </w:r>
            <w:proofErr w:type="spellEnd"/>
            <w:r w:rsidRPr="00FC03E8">
              <w:rPr>
                <w:sz w:val="24"/>
                <w:szCs w:val="24"/>
              </w:rPr>
              <w:t xml:space="preserve">, </w:t>
            </w:r>
            <w:proofErr w:type="spellStart"/>
            <w:r w:rsidRPr="00FC03E8">
              <w:rPr>
                <w:sz w:val="24"/>
                <w:szCs w:val="24"/>
              </w:rPr>
              <w:t>які</w:t>
            </w:r>
            <w:proofErr w:type="spellEnd"/>
            <w:r w:rsidRPr="00FC03E8">
              <w:rPr>
                <w:sz w:val="24"/>
                <w:szCs w:val="24"/>
              </w:rPr>
              <w:t xml:space="preserve"> </w:t>
            </w:r>
            <w:proofErr w:type="spellStart"/>
            <w:r w:rsidRPr="00FC03E8">
              <w:rPr>
                <w:sz w:val="24"/>
                <w:szCs w:val="24"/>
              </w:rPr>
              <w:t>атестуватимуться</w:t>
            </w:r>
            <w:proofErr w:type="spellEnd"/>
            <w:r w:rsidRPr="00FC03E8">
              <w:rPr>
                <w:sz w:val="24"/>
                <w:szCs w:val="24"/>
              </w:rPr>
              <w:t xml:space="preserve"> в </w:t>
            </w:r>
            <w:proofErr w:type="spellStart"/>
            <w:r w:rsidRPr="00FC03E8">
              <w:rPr>
                <w:sz w:val="24"/>
                <w:szCs w:val="24"/>
              </w:rPr>
              <w:t>навчальному</w:t>
            </w:r>
            <w:proofErr w:type="spellEnd"/>
            <w:r w:rsidRPr="00FC03E8">
              <w:rPr>
                <w:sz w:val="24"/>
                <w:szCs w:val="24"/>
              </w:rPr>
              <w:t xml:space="preserve"> </w:t>
            </w:r>
            <w:proofErr w:type="spellStart"/>
            <w:r w:rsidRPr="00FC03E8">
              <w:rPr>
                <w:sz w:val="24"/>
                <w:szCs w:val="24"/>
              </w:rPr>
              <w:t>році</w:t>
            </w:r>
            <w:proofErr w:type="spellEnd"/>
            <w:r w:rsidRPr="00FC03E8">
              <w:rPr>
                <w:sz w:val="24"/>
                <w:szCs w:val="24"/>
              </w:rPr>
              <w:t>.</w:t>
            </w:r>
          </w:p>
        </w:tc>
        <w:tc>
          <w:tcPr>
            <w:tcW w:w="1528" w:type="dxa"/>
            <w:vAlign w:val="center"/>
          </w:tcPr>
          <w:p w14:paraId="6261EC40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Вересень-жовтень</w:t>
            </w:r>
          </w:p>
          <w:p w14:paraId="61B13A0D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</w:p>
          <w:p w14:paraId="670CE6A7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До 20.10.</w:t>
            </w:r>
          </w:p>
        </w:tc>
        <w:tc>
          <w:tcPr>
            <w:tcW w:w="1732" w:type="dxa"/>
            <w:vAlign w:val="center"/>
          </w:tcPr>
          <w:p w14:paraId="74F97E04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Члени атестаційної комісії</w:t>
            </w:r>
          </w:p>
        </w:tc>
      </w:tr>
      <w:tr w:rsidR="003A14F3" w:rsidRPr="00FC03E8" w14:paraId="024CA153" w14:textId="77777777" w:rsidTr="003F6311">
        <w:tc>
          <w:tcPr>
            <w:tcW w:w="581" w:type="dxa"/>
          </w:tcPr>
          <w:p w14:paraId="7C2FEA62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3</w:t>
            </w:r>
          </w:p>
        </w:tc>
        <w:tc>
          <w:tcPr>
            <w:tcW w:w="1687" w:type="dxa"/>
          </w:tcPr>
          <w:p w14:paraId="553FADFB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 xml:space="preserve">Вивчення </w:t>
            </w:r>
          </w:p>
          <w:p w14:paraId="0702641B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рівня професіоналізму</w:t>
            </w:r>
          </w:p>
          <w:p w14:paraId="01C72532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педагогів щодо відповідності займаній посаді</w:t>
            </w:r>
          </w:p>
        </w:tc>
        <w:tc>
          <w:tcPr>
            <w:tcW w:w="4395" w:type="dxa"/>
          </w:tcPr>
          <w:p w14:paraId="4FEAAA48" w14:textId="77777777" w:rsidR="003A14F3" w:rsidRPr="00FC03E8" w:rsidRDefault="003A14F3" w:rsidP="003A14F3">
            <w:pPr>
              <w:numPr>
                <w:ilvl w:val="0"/>
                <w:numId w:val="5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Відвідування уроків, позакласних заходів.</w:t>
            </w:r>
          </w:p>
          <w:p w14:paraId="7893720F" w14:textId="77777777" w:rsidR="003A14F3" w:rsidRPr="00FC03E8" w:rsidRDefault="003A14F3" w:rsidP="003A14F3">
            <w:pPr>
              <w:numPr>
                <w:ilvl w:val="0"/>
                <w:numId w:val="5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Проведення вимірів навчальних досягнень учнів, аналіз результативності роботи вчителя в міжатестаційний період.</w:t>
            </w:r>
          </w:p>
          <w:p w14:paraId="4B8B9B7D" w14:textId="77777777" w:rsidR="003A14F3" w:rsidRPr="00FC03E8" w:rsidRDefault="003A14F3" w:rsidP="003A14F3">
            <w:pPr>
              <w:numPr>
                <w:ilvl w:val="0"/>
                <w:numId w:val="5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Анкетування колег, учнів, батьків.</w:t>
            </w:r>
          </w:p>
        </w:tc>
        <w:tc>
          <w:tcPr>
            <w:tcW w:w="1528" w:type="dxa"/>
            <w:vAlign w:val="center"/>
          </w:tcPr>
          <w:p w14:paraId="45D8F5EF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Листопад -березень</w:t>
            </w:r>
          </w:p>
        </w:tc>
        <w:tc>
          <w:tcPr>
            <w:tcW w:w="1732" w:type="dxa"/>
            <w:vAlign w:val="center"/>
          </w:tcPr>
          <w:p w14:paraId="2F5F9E67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Члени атестаційної комісії</w:t>
            </w:r>
          </w:p>
        </w:tc>
      </w:tr>
      <w:tr w:rsidR="003A14F3" w:rsidRPr="00FC03E8" w14:paraId="1F39F2D1" w14:textId="77777777" w:rsidTr="003F6311">
        <w:tc>
          <w:tcPr>
            <w:tcW w:w="581" w:type="dxa"/>
          </w:tcPr>
          <w:p w14:paraId="50D5A0B4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</w:tcPr>
          <w:p w14:paraId="2E82F209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Робота з підвищення педагогічної майстерності</w:t>
            </w:r>
          </w:p>
        </w:tc>
        <w:tc>
          <w:tcPr>
            <w:tcW w:w="4395" w:type="dxa"/>
          </w:tcPr>
          <w:p w14:paraId="708C092D" w14:textId="77777777" w:rsidR="003A14F3" w:rsidRPr="00FC03E8" w:rsidRDefault="003A14F3" w:rsidP="003A14F3">
            <w:pPr>
              <w:numPr>
                <w:ilvl w:val="0"/>
                <w:numId w:val="6"/>
              </w:numPr>
              <w:tabs>
                <w:tab w:val="clear" w:pos="720"/>
                <w:tab w:val="num" w:pos="50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Участь у роботі творчих груп школи, міста (за окремим планом).</w:t>
            </w:r>
          </w:p>
          <w:p w14:paraId="4748EF3F" w14:textId="77777777" w:rsidR="003A14F3" w:rsidRPr="00FC03E8" w:rsidRDefault="00AB33EF" w:rsidP="003A14F3">
            <w:pPr>
              <w:numPr>
                <w:ilvl w:val="0"/>
                <w:numId w:val="6"/>
              </w:numPr>
              <w:tabs>
                <w:tab w:val="clear" w:pos="720"/>
                <w:tab w:val="num" w:pos="50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Участь у </w:t>
            </w:r>
            <w:proofErr w:type="spellStart"/>
            <w:r>
              <w:rPr>
                <w:sz w:val="24"/>
                <w:szCs w:val="24"/>
              </w:rPr>
              <w:t>роботі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методичних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об’єднань, </w:t>
            </w:r>
            <w:proofErr w:type="spellStart"/>
            <w:r w:rsidR="003A14F3" w:rsidRPr="00FC03E8">
              <w:rPr>
                <w:sz w:val="24"/>
                <w:szCs w:val="24"/>
              </w:rPr>
              <w:t>студій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тощо</w:t>
            </w:r>
            <w:r w:rsidR="003A14F3" w:rsidRPr="00FC03E8">
              <w:rPr>
                <w:sz w:val="24"/>
                <w:szCs w:val="24"/>
              </w:rPr>
              <w:t>.</w:t>
            </w:r>
          </w:p>
          <w:p w14:paraId="540F0CF1" w14:textId="77777777" w:rsidR="003A14F3" w:rsidRPr="00FC03E8" w:rsidRDefault="003A14F3" w:rsidP="003A14F3">
            <w:pPr>
              <w:numPr>
                <w:ilvl w:val="0"/>
                <w:numId w:val="6"/>
              </w:numPr>
              <w:tabs>
                <w:tab w:val="clear" w:pos="720"/>
                <w:tab w:val="num" w:pos="50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Курсова перепідготовка, інша фахова, професійна підготовка.</w:t>
            </w:r>
          </w:p>
        </w:tc>
        <w:tc>
          <w:tcPr>
            <w:tcW w:w="1528" w:type="dxa"/>
            <w:vAlign w:val="center"/>
          </w:tcPr>
          <w:p w14:paraId="60705736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Грудень-березень</w:t>
            </w:r>
          </w:p>
        </w:tc>
        <w:tc>
          <w:tcPr>
            <w:tcW w:w="1732" w:type="dxa"/>
            <w:vAlign w:val="center"/>
          </w:tcPr>
          <w:p w14:paraId="50CE8E67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Вчителі, які атестуються</w:t>
            </w:r>
          </w:p>
        </w:tc>
      </w:tr>
      <w:tr w:rsidR="003A14F3" w:rsidRPr="00FC03E8" w14:paraId="663F05B2" w14:textId="77777777" w:rsidTr="003F6311">
        <w:trPr>
          <w:trHeight w:val="705"/>
        </w:trPr>
        <w:tc>
          <w:tcPr>
            <w:tcW w:w="581" w:type="dxa"/>
          </w:tcPr>
          <w:p w14:paraId="0D24F6E6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5</w:t>
            </w:r>
          </w:p>
        </w:tc>
        <w:tc>
          <w:tcPr>
            <w:tcW w:w="1687" w:type="dxa"/>
          </w:tcPr>
          <w:p w14:paraId="5E208728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Завершальний етап</w:t>
            </w:r>
          </w:p>
        </w:tc>
        <w:tc>
          <w:tcPr>
            <w:tcW w:w="4395" w:type="dxa"/>
          </w:tcPr>
          <w:p w14:paraId="20EDECD0" w14:textId="77777777" w:rsidR="003A14F3" w:rsidRPr="00FC03E8" w:rsidRDefault="003A14F3" w:rsidP="003A14F3">
            <w:pPr>
              <w:numPr>
                <w:ilvl w:val="0"/>
                <w:numId w:val="7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Оформлення документів.</w:t>
            </w:r>
          </w:p>
          <w:p w14:paraId="62A2B4E3" w14:textId="77777777" w:rsidR="003A14F3" w:rsidRPr="00FC03E8" w:rsidRDefault="003A14F3" w:rsidP="003A14F3">
            <w:pPr>
              <w:numPr>
                <w:ilvl w:val="0"/>
                <w:numId w:val="7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Оформлення атестаційного листа та характеристики вчителя, що атестується.</w:t>
            </w:r>
          </w:p>
          <w:p w14:paraId="170253B1" w14:textId="77777777" w:rsidR="003A14F3" w:rsidRPr="00FC03E8" w:rsidRDefault="003A14F3" w:rsidP="003A14F3">
            <w:pPr>
              <w:numPr>
                <w:ilvl w:val="0"/>
                <w:numId w:val="7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Засідання атестаційної комісії.</w:t>
            </w:r>
          </w:p>
          <w:p w14:paraId="4F515E01" w14:textId="77777777" w:rsidR="003A14F3" w:rsidRPr="00FC03E8" w:rsidRDefault="003A14F3" w:rsidP="003A14F3">
            <w:pPr>
              <w:numPr>
                <w:ilvl w:val="0"/>
                <w:numId w:val="7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 xml:space="preserve">Підготовка наказу, звіту за </w:t>
            </w:r>
            <w:r w:rsidRPr="00FC03E8">
              <w:rPr>
                <w:sz w:val="24"/>
                <w:szCs w:val="24"/>
              </w:rPr>
              <w:lastRenderedPageBreak/>
              <w:t>підсумками атестації.</w:t>
            </w:r>
          </w:p>
          <w:p w14:paraId="7F9028BF" w14:textId="77777777" w:rsidR="003A14F3" w:rsidRPr="00FC03E8" w:rsidRDefault="003A14F3" w:rsidP="003A14F3">
            <w:pPr>
              <w:numPr>
                <w:ilvl w:val="0"/>
                <w:numId w:val="7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Підготовка документів на нагородження за підсумками атестації</w:t>
            </w:r>
          </w:p>
        </w:tc>
        <w:tc>
          <w:tcPr>
            <w:tcW w:w="1528" w:type="dxa"/>
            <w:vAlign w:val="center"/>
          </w:tcPr>
          <w:p w14:paraId="5878262A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lastRenderedPageBreak/>
              <w:t>Березень-</w:t>
            </w:r>
          </w:p>
          <w:p w14:paraId="145CFFFD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квітень</w:t>
            </w:r>
          </w:p>
        </w:tc>
        <w:tc>
          <w:tcPr>
            <w:tcW w:w="1732" w:type="dxa"/>
            <w:vAlign w:val="center"/>
          </w:tcPr>
          <w:p w14:paraId="4ED54182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Члени атестаційної комісії, вчителі, які атестуються</w:t>
            </w:r>
          </w:p>
        </w:tc>
      </w:tr>
    </w:tbl>
    <w:p w14:paraId="1ACA65F8" w14:textId="77777777" w:rsidR="003A14F3" w:rsidRPr="00FC03E8" w:rsidRDefault="003A14F3" w:rsidP="003A14F3">
      <w:pPr>
        <w:jc w:val="right"/>
        <w:rPr>
          <w:b/>
          <w:sz w:val="24"/>
          <w:szCs w:val="24"/>
        </w:rPr>
      </w:pPr>
    </w:p>
    <w:p w14:paraId="61B68893" w14:textId="77777777" w:rsidR="003A14F3" w:rsidRPr="00FC03E8" w:rsidRDefault="003A14F3" w:rsidP="00A04E31">
      <w:pPr>
        <w:jc w:val="right"/>
        <w:rPr>
          <w:b/>
          <w:bCs/>
          <w:sz w:val="24"/>
          <w:lang w:val="uk-UA"/>
        </w:rPr>
      </w:pPr>
      <w:r w:rsidRPr="00FC03E8">
        <w:rPr>
          <w:b/>
          <w:sz w:val="24"/>
          <w:szCs w:val="24"/>
        </w:rPr>
        <w:br w:type="page"/>
      </w:r>
    </w:p>
    <w:p w14:paraId="32A2530F" w14:textId="77777777" w:rsidR="003A14F3" w:rsidRPr="00FC03E8" w:rsidRDefault="003A14F3" w:rsidP="003A14F3">
      <w:pPr>
        <w:pStyle w:val="a6"/>
        <w:widowControl w:val="0"/>
        <w:pBdr>
          <w:bottom w:val="single" w:sz="8" w:space="7" w:color="4F81BD"/>
        </w:pBdr>
        <w:spacing w:after="0"/>
        <w:jc w:val="center"/>
        <w:rPr>
          <w:rFonts w:ascii="Times New Roman" w:hAnsi="Times New Roman"/>
          <w:b/>
          <w:color w:val="auto"/>
          <w:sz w:val="40"/>
          <w:szCs w:val="40"/>
          <w:lang w:eastAsia="uk-UA"/>
        </w:rPr>
      </w:pPr>
      <w:r w:rsidRPr="00FC03E8">
        <w:rPr>
          <w:rFonts w:ascii="Times New Roman" w:hAnsi="Times New Roman"/>
          <w:b/>
          <w:color w:val="auto"/>
          <w:sz w:val="40"/>
          <w:szCs w:val="40"/>
          <w:lang w:eastAsia="uk-UA"/>
        </w:rPr>
        <w:lastRenderedPageBreak/>
        <w:t>ПЛАН РОБОТИ</w:t>
      </w:r>
    </w:p>
    <w:p w14:paraId="18593042" w14:textId="77777777" w:rsidR="003A14F3" w:rsidRPr="00FC03E8" w:rsidRDefault="003A14F3" w:rsidP="003A14F3">
      <w:pPr>
        <w:pStyle w:val="a6"/>
        <w:widowControl w:val="0"/>
        <w:pBdr>
          <w:bottom w:val="single" w:sz="8" w:space="7" w:color="4F81BD"/>
        </w:pBdr>
        <w:spacing w:after="0"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uk-UA"/>
        </w:rPr>
      </w:pPr>
      <w:r w:rsidRPr="00FC03E8">
        <w:rPr>
          <w:rFonts w:ascii="Times New Roman" w:hAnsi="Times New Roman"/>
          <w:b/>
          <w:bCs/>
          <w:color w:val="auto"/>
          <w:sz w:val="28"/>
          <w:szCs w:val="28"/>
          <w:lang w:eastAsia="uk-UA"/>
        </w:rPr>
        <w:t>атестаційної комісії на 202</w:t>
      </w:r>
      <w:r>
        <w:rPr>
          <w:rFonts w:ascii="Times New Roman" w:hAnsi="Times New Roman"/>
          <w:b/>
          <w:bCs/>
          <w:color w:val="auto"/>
          <w:sz w:val="28"/>
          <w:szCs w:val="28"/>
          <w:lang w:val="ru-RU" w:eastAsia="uk-UA"/>
        </w:rPr>
        <w:t>3</w:t>
      </w:r>
      <w:r w:rsidR="00AB33EF">
        <w:rPr>
          <w:rFonts w:ascii="Times New Roman" w:hAnsi="Times New Roman"/>
          <w:b/>
          <w:bCs/>
          <w:color w:val="auto"/>
          <w:sz w:val="28"/>
          <w:szCs w:val="28"/>
          <w:lang w:eastAsia="uk-UA"/>
        </w:rPr>
        <w:t>-</w:t>
      </w:r>
      <w:r w:rsidRPr="00FC03E8">
        <w:rPr>
          <w:rFonts w:ascii="Times New Roman" w:hAnsi="Times New Roman"/>
          <w:b/>
          <w:bCs/>
          <w:color w:val="auto"/>
          <w:sz w:val="28"/>
          <w:szCs w:val="28"/>
          <w:lang w:eastAsia="uk-UA"/>
        </w:rPr>
        <w:t>20</w:t>
      </w:r>
      <w:r w:rsidRPr="00FC03E8">
        <w:rPr>
          <w:rFonts w:ascii="Times New Roman" w:hAnsi="Times New Roman"/>
          <w:b/>
          <w:bCs/>
          <w:color w:val="auto"/>
          <w:sz w:val="28"/>
          <w:szCs w:val="28"/>
          <w:lang w:val="ru-RU" w:eastAsia="uk-UA"/>
        </w:rPr>
        <w:t>2</w:t>
      </w:r>
      <w:r>
        <w:rPr>
          <w:rFonts w:ascii="Times New Roman" w:hAnsi="Times New Roman"/>
          <w:b/>
          <w:bCs/>
          <w:color w:val="auto"/>
          <w:sz w:val="28"/>
          <w:szCs w:val="28"/>
          <w:lang w:val="ru-RU" w:eastAsia="uk-UA"/>
        </w:rPr>
        <w:t>4</w:t>
      </w:r>
      <w:r w:rsidRPr="00FC03E8">
        <w:rPr>
          <w:rFonts w:ascii="Times New Roman" w:hAnsi="Times New Roman"/>
          <w:b/>
          <w:bCs/>
          <w:color w:val="auto"/>
          <w:sz w:val="28"/>
          <w:szCs w:val="28"/>
          <w:lang w:eastAsia="uk-UA"/>
        </w:rPr>
        <w:t xml:space="preserve"> н. р.</w:t>
      </w: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5376"/>
        <w:gridCol w:w="1824"/>
        <w:gridCol w:w="2160"/>
      </w:tblGrid>
      <w:tr w:rsidR="003A14F3" w:rsidRPr="00FC03E8" w14:paraId="6A02E388" w14:textId="77777777" w:rsidTr="00687EB6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9D043B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82460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Назва заходу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841A7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Термін проведення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B8825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Відповідальний</w:t>
            </w:r>
          </w:p>
        </w:tc>
      </w:tr>
      <w:tr w:rsidR="003A14F3" w:rsidRPr="00FC03E8" w14:paraId="5E487FDF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FCE6C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FEBBEF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Коригування перспективного плану атестації педагогічних працівників.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C8A39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Вересень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FBB13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Адміністрація</w:t>
            </w:r>
          </w:p>
        </w:tc>
      </w:tr>
      <w:tr w:rsidR="003A14F3" w:rsidRPr="00FC03E8" w14:paraId="55F71831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E8227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B3DA7A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Опрацювати «Типове положення про атестацію педагогічних працівників України», затвердженого наказом Міністерства освіти і науки України зі змінами.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138A9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Вересень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78A08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Робоча група, голови ШМО, вчитель, який атестується</w:t>
            </w:r>
          </w:p>
        </w:tc>
      </w:tr>
      <w:tr w:rsidR="003A14F3" w:rsidRPr="00FC03E8" w14:paraId="1E1BD4FE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7EDFD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21C2C0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Наказ «Про створення атестаційної комісії в 202</w:t>
            </w:r>
            <w:r>
              <w:rPr>
                <w:sz w:val="24"/>
                <w:szCs w:val="24"/>
                <w:lang w:val="uk-UA"/>
              </w:rPr>
              <w:t>3</w:t>
            </w:r>
            <w:r w:rsidRPr="00FC03E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uk-UA"/>
              </w:rPr>
              <w:t>4</w:t>
            </w:r>
            <w:r w:rsidRPr="00FC03E8">
              <w:rPr>
                <w:sz w:val="24"/>
                <w:szCs w:val="24"/>
              </w:rPr>
              <w:t xml:space="preserve"> навчальному році».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9104C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До 20.09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31791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Адміністрація</w:t>
            </w:r>
          </w:p>
        </w:tc>
      </w:tr>
      <w:tr w:rsidR="003A14F3" w:rsidRPr="00FC03E8" w14:paraId="736D1D53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6DA68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B5A238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Оформлення куточка «Атестація педпрацівників»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D2166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Жовтень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724D6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Заступник з НВР</w:t>
            </w:r>
          </w:p>
        </w:tc>
      </w:tr>
      <w:tr w:rsidR="003A14F3" w:rsidRPr="00FC03E8" w14:paraId="1B1E1003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AF575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777089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Уточнити списки педкадрів, які підлягають атестації атестац</w:t>
            </w:r>
            <w:r>
              <w:rPr>
                <w:sz w:val="24"/>
                <w:szCs w:val="24"/>
              </w:rPr>
              <w:t xml:space="preserve">ійною комісією І та ІІ рівнів, </w:t>
            </w:r>
            <w:r w:rsidRPr="00FC03E8">
              <w:rPr>
                <w:sz w:val="24"/>
                <w:szCs w:val="24"/>
              </w:rPr>
              <w:t>кандидатів на встановлення вищої категорії, педагогічних звань.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4E1E2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До 20.10.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A51BA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Заступник з НВР</w:t>
            </w:r>
          </w:p>
        </w:tc>
      </w:tr>
      <w:tr w:rsidR="003A14F3" w:rsidRPr="00FC03E8" w14:paraId="2696D5D1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8F0DE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1D742D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Закріпити членів атестаційних комісій за вчителями, які атестуються, для здійснення контролю та надання допомоги в підготовці та атестації.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EC22E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До 10.10.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C44C3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Голова атестаційної комісії</w:t>
            </w:r>
          </w:p>
        </w:tc>
      </w:tr>
      <w:tr w:rsidR="003A14F3" w:rsidRPr="00FC03E8" w14:paraId="306F4E90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578D7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496F47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Наказ «Про атестацію педагогічних працівників у 202</w:t>
            </w:r>
            <w:r>
              <w:rPr>
                <w:sz w:val="24"/>
                <w:szCs w:val="24"/>
                <w:lang w:val="uk-UA"/>
              </w:rPr>
              <w:t>3</w:t>
            </w:r>
            <w:r w:rsidRPr="00FC03E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uk-UA"/>
              </w:rPr>
              <w:t>4</w:t>
            </w:r>
            <w:r w:rsidRPr="00FC03E8">
              <w:rPr>
                <w:sz w:val="24"/>
                <w:szCs w:val="24"/>
              </w:rPr>
              <w:t xml:space="preserve"> навчальному році».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EBFD9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До 20.10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2C57F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Директор</w:t>
            </w:r>
          </w:p>
        </w:tc>
      </w:tr>
      <w:tr w:rsidR="003A14F3" w:rsidRPr="00FC03E8" w14:paraId="3AC7B9A9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5B158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115E4C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Співбесіди з педагогами, які атестуються, відвідування уроків, проведення контрольних (зрізів знань) учнів та тестування з метою об’єктивної оцінки роботи вчителя.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B87F1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Жовтень-березень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AE59E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Члени атестаційної комісії</w:t>
            </w:r>
          </w:p>
        </w:tc>
      </w:tr>
      <w:tr w:rsidR="003A14F3" w:rsidRPr="00FC03E8" w14:paraId="099B48DA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A6B61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6619B1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Вивчення системи роботи педагогічних працівників, які пре</w:t>
            </w:r>
            <w:r w:rsidRPr="00FC03E8">
              <w:rPr>
                <w:sz w:val="24"/>
                <w:szCs w:val="24"/>
              </w:rPr>
              <w:softHyphen/>
              <w:t>тендують на підвищення кваліфікаційної категорії або на при</w:t>
            </w:r>
            <w:r w:rsidRPr="00FC03E8">
              <w:rPr>
                <w:sz w:val="24"/>
                <w:szCs w:val="24"/>
              </w:rPr>
              <w:softHyphen/>
              <w:t>своєння педагогічного звання та які не претендують на підви</w:t>
            </w:r>
            <w:r w:rsidRPr="00FC03E8">
              <w:rPr>
                <w:sz w:val="24"/>
                <w:szCs w:val="24"/>
              </w:rPr>
              <w:softHyphen/>
              <w:t>щення кваліфікаційної категорії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470A4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Жовтень-березень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23F82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Атестаційна комісія</w:t>
            </w:r>
          </w:p>
        </w:tc>
      </w:tr>
      <w:tr w:rsidR="003A14F3" w:rsidRPr="00FC03E8" w14:paraId="0543E3CA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698E1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63C6BB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Підготовка матеріалів щодо результативності роботи вчителів, які атестуються, протягом останніх 5 років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BC95A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Листопад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85E3B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Заступник з НВР</w:t>
            </w:r>
          </w:p>
        </w:tc>
      </w:tr>
      <w:tr w:rsidR="003A14F3" w:rsidRPr="00FC03E8" w14:paraId="618E2E0E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67482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305493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Огляд навчальної бази кабінетів, де працюють вчителі, які атестуються.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971D4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 графіком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0B78C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Адміністрація</w:t>
            </w:r>
          </w:p>
        </w:tc>
      </w:tr>
      <w:tr w:rsidR="003A14F3" w:rsidRPr="00FC03E8" w14:paraId="53F1D8BA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9B1C5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758E83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Підготовка необхідних форм документів для проведення атестації педагогічних працівників (бланки атестаційних листів установленого зразка).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8F70E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Листопад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AA827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Члени атестаційної комісії</w:t>
            </w:r>
          </w:p>
        </w:tc>
      </w:tr>
      <w:tr w:rsidR="003A14F3" w:rsidRPr="00FC03E8" w14:paraId="048DC855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43B74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39897D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 xml:space="preserve">Подання до науково-методичної ради </w:t>
            </w:r>
            <w:r w:rsidRPr="00FC03E8">
              <w:rPr>
                <w:sz w:val="24"/>
                <w:szCs w:val="24"/>
              </w:rPr>
              <w:lastRenderedPageBreak/>
              <w:t>методичного кабінету методичних розробок учителів, які претендують на педагогічне звання «вчитель-методист», «старший учитель»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C4AAA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lastRenderedPageBreak/>
              <w:t xml:space="preserve">Останній </w:t>
            </w:r>
            <w:r w:rsidRPr="00FC03E8">
              <w:rPr>
                <w:sz w:val="24"/>
                <w:szCs w:val="24"/>
              </w:rPr>
              <w:lastRenderedPageBreak/>
              <w:t>тиждень січня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94375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lastRenderedPageBreak/>
              <w:t>Заступник з НВР</w:t>
            </w:r>
          </w:p>
        </w:tc>
      </w:tr>
      <w:tr w:rsidR="003A14F3" w:rsidRPr="00FC03E8" w14:paraId="11024822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B1CDA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9EA4F9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Декада вчителя, який атестується. Вивчення та аналіз системи роботи вчителів, які атестуються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BACC4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Лютий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F998C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Заступник з НВР</w:t>
            </w:r>
          </w:p>
        </w:tc>
      </w:tr>
      <w:tr w:rsidR="003A14F3" w:rsidRPr="00FC03E8" w14:paraId="79EC2DA1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603A4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166266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Підготовка матеріалів на педпрацівників, які атестуються, для розгляду на засіданнях атестаційної комісії,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9C942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Березень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AB986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Заступник з НВР</w:t>
            </w:r>
          </w:p>
        </w:tc>
      </w:tr>
      <w:tr w:rsidR="003A14F3" w:rsidRPr="00FC03E8" w14:paraId="2FF48599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F8587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D2789E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Ознайомлення вчителів зі змістом атестаційних листів під розпис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A0084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 10 днів до підсумкового засідання атестаційної комісії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2ADDB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Секретар атестаційної комісії</w:t>
            </w:r>
          </w:p>
        </w:tc>
      </w:tr>
      <w:tr w:rsidR="003A14F3" w:rsidRPr="00FC03E8" w14:paraId="3DAD9DF0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60CA8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106D36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Підсумкове засідання атестаційної комісії.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A84D6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 графіком до 01 квітня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6E5E0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Голова атестаційної комісії</w:t>
            </w:r>
          </w:p>
        </w:tc>
      </w:tr>
      <w:tr w:rsidR="003A14F3" w:rsidRPr="00FC03E8" w14:paraId="1B62DAA5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0D8AD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D5528A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Вручення атестаційних листів вчителям, які атестуються.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C7556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Через три дні після підсумкового засідання атестаційної комісії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E522A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 xml:space="preserve">Директор </w:t>
            </w:r>
          </w:p>
        </w:tc>
      </w:tr>
      <w:tr w:rsidR="003A14F3" w:rsidRPr="00FC03E8" w14:paraId="067A51B2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AA70F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97D05A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 xml:space="preserve">Наказ </w:t>
            </w:r>
            <w:r>
              <w:rPr>
                <w:sz w:val="24"/>
                <w:szCs w:val="24"/>
              </w:rPr>
              <w:t xml:space="preserve">«Про </w:t>
            </w:r>
            <w:proofErr w:type="spellStart"/>
            <w:r>
              <w:rPr>
                <w:sz w:val="24"/>
                <w:szCs w:val="24"/>
              </w:rPr>
              <w:t>результати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атестації</w:t>
            </w:r>
            <w:proofErr w:type="spellEnd"/>
            <w:r>
              <w:rPr>
                <w:sz w:val="24"/>
                <w:szCs w:val="24"/>
              </w:rPr>
              <w:t xml:space="preserve"> у 2023-2024</w:t>
            </w:r>
            <w:r w:rsidRPr="00FC03E8">
              <w:rPr>
                <w:sz w:val="24"/>
                <w:szCs w:val="24"/>
              </w:rPr>
              <w:t xml:space="preserve"> </w:t>
            </w:r>
            <w:proofErr w:type="spellStart"/>
            <w:r w:rsidRPr="00FC03E8">
              <w:rPr>
                <w:sz w:val="24"/>
                <w:szCs w:val="24"/>
              </w:rPr>
              <w:t>навчальному</w:t>
            </w:r>
            <w:proofErr w:type="spellEnd"/>
            <w:r w:rsidRPr="00FC03E8">
              <w:rPr>
                <w:sz w:val="24"/>
                <w:szCs w:val="24"/>
              </w:rPr>
              <w:t xml:space="preserve"> </w:t>
            </w:r>
            <w:proofErr w:type="spellStart"/>
            <w:r w:rsidRPr="00FC03E8">
              <w:rPr>
                <w:sz w:val="24"/>
                <w:szCs w:val="24"/>
              </w:rPr>
              <w:t>році</w:t>
            </w:r>
            <w:proofErr w:type="spellEnd"/>
            <w:r w:rsidRPr="00FC03E8">
              <w:rPr>
                <w:sz w:val="24"/>
                <w:szCs w:val="24"/>
              </w:rPr>
              <w:t xml:space="preserve">», </w:t>
            </w:r>
            <w:proofErr w:type="spellStart"/>
            <w:r w:rsidRPr="00FC03E8">
              <w:rPr>
                <w:sz w:val="24"/>
                <w:szCs w:val="24"/>
              </w:rPr>
              <w:t>доведення</w:t>
            </w:r>
            <w:proofErr w:type="spellEnd"/>
            <w:r w:rsidRPr="00FC03E8">
              <w:rPr>
                <w:sz w:val="24"/>
                <w:szCs w:val="24"/>
              </w:rPr>
              <w:t xml:space="preserve"> </w:t>
            </w:r>
            <w:proofErr w:type="spellStart"/>
            <w:r w:rsidRPr="00FC03E8">
              <w:rPr>
                <w:sz w:val="24"/>
                <w:szCs w:val="24"/>
              </w:rPr>
              <w:t>його</w:t>
            </w:r>
            <w:proofErr w:type="spellEnd"/>
            <w:r w:rsidRPr="00FC03E8">
              <w:rPr>
                <w:sz w:val="24"/>
                <w:szCs w:val="24"/>
              </w:rPr>
              <w:t xml:space="preserve"> до </w:t>
            </w:r>
            <w:proofErr w:type="spellStart"/>
            <w:r w:rsidRPr="00FC03E8">
              <w:rPr>
                <w:sz w:val="24"/>
                <w:szCs w:val="24"/>
              </w:rPr>
              <w:t>відома</w:t>
            </w:r>
            <w:proofErr w:type="spellEnd"/>
            <w:r w:rsidRPr="00FC03E8">
              <w:rPr>
                <w:sz w:val="24"/>
                <w:szCs w:val="24"/>
              </w:rPr>
              <w:t xml:space="preserve"> </w:t>
            </w:r>
            <w:proofErr w:type="spellStart"/>
            <w:r w:rsidRPr="00FC03E8">
              <w:rPr>
                <w:sz w:val="24"/>
                <w:szCs w:val="24"/>
              </w:rPr>
              <w:t>вчителів</w:t>
            </w:r>
            <w:proofErr w:type="spellEnd"/>
            <w:r w:rsidRPr="00FC03E8">
              <w:rPr>
                <w:sz w:val="24"/>
                <w:szCs w:val="24"/>
              </w:rPr>
              <w:t xml:space="preserve">, </w:t>
            </w:r>
            <w:proofErr w:type="spellStart"/>
            <w:r w:rsidRPr="00FC03E8">
              <w:rPr>
                <w:sz w:val="24"/>
                <w:szCs w:val="24"/>
              </w:rPr>
              <w:t>які</w:t>
            </w:r>
            <w:proofErr w:type="spellEnd"/>
            <w:r w:rsidRPr="00FC03E8">
              <w:rPr>
                <w:sz w:val="24"/>
                <w:szCs w:val="24"/>
              </w:rPr>
              <w:t xml:space="preserve"> </w:t>
            </w:r>
            <w:proofErr w:type="spellStart"/>
            <w:r w:rsidRPr="00FC03E8">
              <w:rPr>
                <w:sz w:val="24"/>
                <w:szCs w:val="24"/>
              </w:rPr>
              <w:t>атестуються</w:t>
            </w:r>
            <w:proofErr w:type="spellEnd"/>
            <w:r w:rsidRPr="00FC03E8">
              <w:rPr>
                <w:sz w:val="24"/>
                <w:szCs w:val="24"/>
              </w:rPr>
              <w:t>, педагогічного колективу. Подання цього документа до бухгалтерії для нарахування заробітної плати.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0E7BB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Протягом тижня після підсумкового засідання атестаційної комісії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6E560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 xml:space="preserve">Директор </w:t>
            </w:r>
          </w:p>
        </w:tc>
      </w:tr>
      <w:tr w:rsidR="003A14F3" w:rsidRPr="00FC03E8" w14:paraId="42FB9DA7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CC786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9F27D3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Оформлення трудових книжок учителів, які атестувалися, відповідно до рішення атестаційної комісії.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78987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Травень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3E741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Секретар школи</w:t>
            </w:r>
          </w:p>
        </w:tc>
      </w:tr>
      <w:tr w:rsidR="003A14F3" w:rsidRPr="00FC03E8" w14:paraId="5BD9C96F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BDEDE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01C444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Оформлення особових справ учителів, які атестувалися.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32178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Травень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7DE59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Секретар школи</w:t>
            </w:r>
          </w:p>
        </w:tc>
      </w:tr>
      <w:tr w:rsidR="003A14F3" w:rsidRPr="00FC03E8" w14:paraId="094F1DA6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17DA4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0DE002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Моніторинг атестації педагогічних кадрів.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787FD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Травень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8D7E4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Заступник з НВР</w:t>
            </w:r>
          </w:p>
        </w:tc>
      </w:tr>
    </w:tbl>
    <w:p w14:paraId="3B311849" w14:textId="77777777" w:rsidR="003A14F3" w:rsidRPr="006B77C9" w:rsidRDefault="003A14F3" w:rsidP="003A14F3">
      <w:pPr>
        <w:jc w:val="right"/>
        <w:rPr>
          <w:b/>
          <w:sz w:val="24"/>
          <w:szCs w:val="24"/>
          <w:lang w:val="uk-UA"/>
        </w:rPr>
      </w:pPr>
    </w:p>
    <w:p w14:paraId="657D7E16" w14:textId="77777777" w:rsidR="00A14905" w:rsidRDefault="00A14905"/>
    <w:sectPr w:rsidR="00A14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F6E97"/>
    <w:multiLevelType w:val="hybridMultilevel"/>
    <w:tmpl w:val="BD6EC8E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072D4"/>
    <w:multiLevelType w:val="hybridMultilevel"/>
    <w:tmpl w:val="F156F0B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30908"/>
    <w:multiLevelType w:val="hybridMultilevel"/>
    <w:tmpl w:val="462C78C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30831"/>
    <w:multiLevelType w:val="hybridMultilevel"/>
    <w:tmpl w:val="EDA4549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71985"/>
    <w:multiLevelType w:val="hybridMultilevel"/>
    <w:tmpl w:val="5084386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634C57"/>
    <w:multiLevelType w:val="hybridMultilevel"/>
    <w:tmpl w:val="BF304AF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462471B"/>
    <w:multiLevelType w:val="multilevel"/>
    <w:tmpl w:val="30B84A36"/>
    <w:lvl w:ilvl="0">
      <w:start w:val="3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775A7D03"/>
    <w:multiLevelType w:val="singleLevel"/>
    <w:tmpl w:val="49965570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7B36D7F"/>
    <w:multiLevelType w:val="hybridMultilevel"/>
    <w:tmpl w:val="BF5EF8C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3774246">
    <w:abstractNumId w:val="7"/>
  </w:num>
  <w:num w:numId="2" w16cid:durableId="657197987">
    <w:abstractNumId w:val="6"/>
  </w:num>
  <w:num w:numId="3" w16cid:durableId="528761302">
    <w:abstractNumId w:val="3"/>
  </w:num>
  <w:num w:numId="4" w16cid:durableId="1791973734">
    <w:abstractNumId w:val="0"/>
  </w:num>
  <w:num w:numId="5" w16cid:durableId="1497846730">
    <w:abstractNumId w:val="8"/>
  </w:num>
  <w:num w:numId="6" w16cid:durableId="797645490">
    <w:abstractNumId w:val="1"/>
  </w:num>
  <w:num w:numId="7" w16cid:durableId="1843397238">
    <w:abstractNumId w:val="2"/>
  </w:num>
  <w:num w:numId="8" w16cid:durableId="9777621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47191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4F3"/>
    <w:rsid w:val="0013326F"/>
    <w:rsid w:val="003A14F3"/>
    <w:rsid w:val="003F6311"/>
    <w:rsid w:val="004B16A7"/>
    <w:rsid w:val="006968D3"/>
    <w:rsid w:val="008173BA"/>
    <w:rsid w:val="00A04E31"/>
    <w:rsid w:val="00A14905"/>
    <w:rsid w:val="00AB33EF"/>
    <w:rsid w:val="00E3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BA6D"/>
  <w15:docId w15:val="{F1A023EE-2D1A-4776-A134-00FF4F17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A14F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3">
    <w:name w:val="Hyperlink"/>
    <w:rsid w:val="003A14F3"/>
    <w:rPr>
      <w:color w:val="0000FF"/>
      <w:u w:val="single"/>
    </w:rPr>
  </w:style>
  <w:style w:type="paragraph" w:styleId="a4">
    <w:name w:val="Body Text Indent"/>
    <w:basedOn w:val="a"/>
    <w:link w:val="a5"/>
    <w:rsid w:val="003A14F3"/>
    <w:pPr>
      <w:widowControl/>
      <w:autoSpaceDE/>
      <w:autoSpaceDN/>
      <w:adjustRightInd/>
      <w:spacing w:before="500" w:line="260" w:lineRule="auto"/>
      <w:ind w:firstLine="700"/>
      <w:jc w:val="both"/>
    </w:pPr>
    <w:rPr>
      <w:sz w:val="28"/>
      <w:lang w:val="uk-UA"/>
    </w:rPr>
  </w:style>
  <w:style w:type="character" w:customStyle="1" w:styleId="a5">
    <w:name w:val="Основний текст з відступом Знак"/>
    <w:basedOn w:val="a0"/>
    <w:link w:val="a4"/>
    <w:rsid w:val="003A14F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Title"/>
    <w:basedOn w:val="a"/>
    <w:next w:val="a"/>
    <w:link w:val="a7"/>
    <w:qFormat/>
    <w:rsid w:val="003A14F3"/>
    <w:pPr>
      <w:widowControl/>
      <w:pBdr>
        <w:bottom w:val="single" w:sz="8" w:space="4" w:color="4F81BD"/>
      </w:pBdr>
      <w:autoSpaceDE/>
      <w:autoSpaceDN/>
      <w:adjustRightInd/>
      <w:spacing w:after="300"/>
    </w:pPr>
    <w:rPr>
      <w:rFonts w:ascii="Cambria" w:eastAsia="Calibri" w:hAnsi="Cambria"/>
      <w:color w:val="17365D"/>
      <w:spacing w:val="5"/>
      <w:kern w:val="28"/>
      <w:sz w:val="52"/>
      <w:szCs w:val="52"/>
      <w:lang w:val="uk-UA"/>
    </w:rPr>
  </w:style>
  <w:style w:type="character" w:customStyle="1" w:styleId="a7">
    <w:name w:val="Назва Знак"/>
    <w:basedOn w:val="a0"/>
    <w:link w:val="a6"/>
    <w:rsid w:val="003A14F3"/>
    <w:rPr>
      <w:rFonts w:ascii="Cambria" w:eastAsia="Calibri" w:hAnsi="Cambria" w:cs="Times New Roman"/>
      <w:color w:val="17365D"/>
      <w:spacing w:val="5"/>
      <w:kern w:val="28"/>
      <w:sz w:val="52"/>
      <w:szCs w:val="52"/>
      <w:lang w:val="uk-UA" w:eastAsia="ru-RU"/>
    </w:rPr>
  </w:style>
  <w:style w:type="paragraph" w:customStyle="1" w:styleId="a8">
    <w:name w:val="Додаток_основной_текст (Додаток)"/>
    <w:basedOn w:val="a"/>
    <w:uiPriority w:val="99"/>
    <w:rsid w:val="00AB33EF"/>
    <w:pPr>
      <w:widowControl/>
      <w:spacing w:line="210" w:lineRule="atLeast"/>
      <w:ind w:firstLine="454"/>
      <w:jc w:val="both"/>
    </w:pPr>
    <w:rPr>
      <w:rFonts w:ascii="Cambria" w:eastAsiaTheme="minorHAnsi" w:hAnsi="Cambria" w:cs="Cambria"/>
      <w:color w:val="000000"/>
      <w:sz w:val="19"/>
      <w:szCs w:val="19"/>
      <w:lang w:val="uk-UA" w:eastAsia="en-US"/>
    </w:rPr>
  </w:style>
  <w:style w:type="paragraph" w:styleId="a9">
    <w:name w:val="List Paragraph"/>
    <w:basedOn w:val="a"/>
    <w:uiPriority w:val="34"/>
    <w:qFormat/>
    <w:rsid w:val="00AB3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7knj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3353</Words>
  <Characters>1912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Олена Йовко</cp:lastModifiedBy>
  <cp:revision>3</cp:revision>
  <dcterms:created xsi:type="dcterms:W3CDTF">2024-10-14T11:31:00Z</dcterms:created>
  <dcterms:modified xsi:type="dcterms:W3CDTF">2024-10-14T13:48:00Z</dcterms:modified>
</cp:coreProperties>
</file>