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" w:cs="Arial" w:eastAsia="Arial" w:hAnsi="Arial"/>
          <w:color w:val="000000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400685" cy="46228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462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center"/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1"/>
          <w:trHeight w:val="224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СМІЛЯНСЬКА ЗАГАЛЬНООСВІТНЯ ШКОЛА І-ІІІ СТУПЕНІВ №7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СМІЛЯНСЬКОЇ МІСЬКОЇ РАДИ ЧЕРКАСЬКОЇ ОБЛАСТІ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вул. Б. Хмельницького 51а, м. Сміла, Черкаська область, 20706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web: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rtl w:val="0"/>
              </w:rPr>
              <w:t xml:space="preserve">https://school7.smila.com/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email: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school7knj@ukr.net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код ЄДРПОУ № 21380722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114300</wp:posOffset>
                      </wp:positionV>
                      <wp:extent cx="6250305" cy="28575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35148" y="3780000"/>
                                <a:ext cx="6021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thinThick" w="571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114300</wp:posOffset>
                      </wp:positionV>
                      <wp:extent cx="6250305" cy="285750"/>
                      <wp:effectExtent b="0" l="0" r="0" t="0"/>
                      <wp:wrapNone/>
                      <wp:docPr id="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50305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6976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ЗАТВЕРДЖУЮ: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6976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В.о. директора школи 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697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__________ Л.ПЕТРЯК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План проведення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Тижня правових знань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з 09.12.2024 до 13.12.2024</w:t>
      </w:r>
    </w:p>
    <w:p w:rsidR="00000000" w:rsidDel="00000000" w:rsidP="00000000" w:rsidRDefault="00000000" w:rsidRPr="00000000" w14:paraId="00000012">
      <w:pPr>
        <w:tabs>
          <w:tab w:val="left" w:leader="none" w:pos="3402"/>
        </w:tabs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3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4"/>
        <w:gridCol w:w="4198"/>
        <w:gridCol w:w="1451"/>
        <w:gridCol w:w="1243"/>
        <w:gridCol w:w="2407"/>
        <w:tblGridChange w:id="0">
          <w:tblGrid>
            <w:gridCol w:w="554"/>
            <w:gridCol w:w="4198"/>
            <w:gridCol w:w="1451"/>
            <w:gridCol w:w="1243"/>
            <w:gridCol w:w="24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заходу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Дата проведення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Цільова аудиторія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Відповідальний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Відеоурок “Права та обов'язки в нашому житті”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11-Ф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Шпильова С.П.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Правовий діалог “Що я знаю про свої права”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Котова І.С.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Інтерактивна гра “Правова позиція”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Єлесін П.В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Година спілкування «Права свої знай,  правила й обов’язки не забувай»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12.12.2024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8-Ф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Йовко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Рольова гра “Суд над порушником прав”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Ткаченко О. 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Тренінг «Права та обовʼязки підлітків»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9-І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Видиш В.О.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Круглий стіл «Калейдоскоп правових знань»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3402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Матвієнко Т.А.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Тренінг “Я і мої обов'язки”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класи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Єфімова, Джулай, Третяк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Турнір “Юні правознавці”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Чорнобривець Т. 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Урок-бесіда “Чи бувають права без обов’язків?”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класи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Чайка Т.О.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Інформаційний квест “ Мої права і обов'язки”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класи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Гончаренко Л.В.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Харченко О.Г.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Тренінг “Великі права маленької дитини”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3-Б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Терещенко Н.А.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Година спілкування “Права знай - обов’язки виконуй!”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7-Б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Царинна Л.Г.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Тренінг -гра ,,Закон і ми”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10.12.24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4-А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34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Ганжа Т.М.</w:t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3402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3402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3402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Заступник директора з НВР                                                                                О.ЙОВКО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" w:top="568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7">
    <w:name w:val="Balloon Text"/>
    <w:basedOn w:val="a"/>
    <w:link w:val="a8"/>
    <w:uiPriority w:val="99"/>
    <w:semiHidden w:val="1"/>
    <w:unhideWhenUsed w:val="1"/>
    <w:rsid w:val="00B17E3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B17E3A"/>
    <w:rPr>
      <w:rFonts w:ascii="Tahoma" w:cs="Tahoma" w:hAnsi="Tahoma"/>
      <w:sz w:val="16"/>
      <w:szCs w:val="16"/>
    </w:r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chool7knj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/u9Ubsv8tl4prtHMUv587V+nw==">CgMxLjAyCWguMmV0OTJwMDIIaC5namRneHMyCWguMzBqMHpsbDgAciExR1VTZUx1dzd0RTd5N3hIbXRCdTEyWFNDUUNsemlMQU4=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2024-12-11T09:36:00Z</dcterms:created>
  <dc:creator>1</dc:creator>
</cp:coreProperties>
</file>